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1" w:rsidRPr="00916578" w:rsidRDefault="001865C1" w:rsidP="00795879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Тема.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578">
        <w:rPr>
          <w:rFonts w:ascii="Times New Roman" w:eastAsia="Times New Roman" w:hAnsi="Times New Roman" w:cs="Times New Roman"/>
          <w:i/>
          <w:sz w:val="28"/>
          <w:szCs w:val="28"/>
        </w:rPr>
        <w:t>Застосування спиртів . Отруйність спиртів, їхня згубна дія на організм людини.</w:t>
      </w:r>
    </w:p>
    <w:p w:rsidR="00795879" w:rsidRPr="00E84EE8" w:rsidRDefault="00795879" w:rsidP="00795879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Узагальнити знання учнів про одноатомні і багатоатомні спирти, ознайомити їх зі згубним фізіологічним впливом спиртів на організм людини; розвивати пізнавальний інтерес учнів; виховувати в школярів негативне ставлення до алкоголізму як анти-суспільного явища, що призводить до деградації особистості. Показати що спирти мають і позитивне застосування в різних галузях.</w:t>
      </w:r>
    </w:p>
    <w:p w:rsidR="00795879" w:rsidRPr="00E84EE8" w:rsidRDefault="00795879" w:rsidP="0079587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Обладнання: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періодична система хімічних елементів Д.І. Менделєєва, етанол, м'ясо</w:t>
      </w:r>
      <w:r w:rsidR="001865C1" w:rsidRPr="00E84EE8">
        <w:rPr>
          <w:rFonts w:ascii="Times New Roman" w:eastAsia="Times New Roman" w:hAnsi="Times New Roman" w:cs="Times New Roman"/>
          <w:sz w:val="28"/>
          <w:szCs w:val="28"/>
        </w:rPr>
        <w:t xml:space="preserve">, яєчний білок 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(як зразок білкової природи), горілка, додатки, проектор, слайди, </w:t>
      </w: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пробірки, зволожуючі креми для рук і ніг. </w:t>
      </w:r>
    </w:p>
    <w:p w:rsidR="00795879" w:rsidRPr="00E84EE8" w:rsidRDefault="00795879" w:rsidP="0079587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Базові поняття і терміни: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Спирти, метанол, етанол, гліцерин, фізіологічна дія спиртів.</w:t>
      </w:r>
    </w:p>
    <w:p w:rsidR="00795879" w:rsidRPr="00E84EE8" w:rsidRDefault="00795879" w:rsidP="00795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Тип уроку: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DA" w:rsidRPr="00E84EE8">
        <w:rPr>
          <w:rFonts w:ascii="Times New Roman" w:eastAsia="Times New Roman" w:hAnsi="Times New Roman" w:cs="Times New Roman"/>
          <w:sz w:val="28"/>
          <w:szCs w:val="28"/>
        </w:rPr>
        <w:t>комбінований</w:t>
      </w:r>
    </w:p>
    <w:p w:rsidR="00795879" w:rsidRPr="00E84EE8" w:rsidRDefault="000039DA" w:rsidP="00795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Методи навчання</w:t>
      </w:r>
      <w:r w:rsidR="00795879" w:rsidRPr="00E84E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95879" w:rsidRPr="00E84EE8">
        <w:rPr>
          <w:rFonts w:ascii="Times New Roman" w:eastAsia="Times New Roman" w:hAnsi="Times New Roman" w:cs="Times New Roman"/>
          <w:sz w:val="28"/>
          <w:szCs w:val="28"/>
        </w:rPr>
        <w:t xml:space="preserve"> повідомлення учнів, розповідь вчителя, лабораторно-дослідницька робота, </w:t>
      </w:r>
      <w:r w:rsidR="007331F8" w:rsidRPr="00E84EE8">
        <w:rPr>
          <w:rFonts w:ascii="Times New Roman" w:eastAsia="Times New Roman" w:hAnsi="Times New Roman" w:cs="Times New Roman"/>
          <w:sz w:val="28"/>
          <w:szCs w:val="28"/>
        </w:rPr>
        <w:t>практичні (розв’язування задач), частково-пошукові,проблемні, інтерактивні.</w:t>
      </w:r>
    </w:p>
    <w:p w:rsidR="00795879" w:rsidRPr="00E84EE8" w:rsidRDefault="00795879" w:rsidP="0079587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Епіграф:  «</w:t>
      </w:r>
      <w:r w:rsidR="000039DA" w:rsidRPr="00E84EE8">
        <w:rPr>
          <w:rFonts w:ascii="Times New Roman" w:eastAsia="Times New Roman" w:hAnsi="Times New Roman" w:cs="Times New Roman"/>
          <w:b/>
          <w:sz w:val="28"/>
          <w:szCs w:val="28"/>
        </w:rPr>
        <w:t>Знати, щоб жити</w:t>
      </w: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039DA" w:rsidRPr="00E84EE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5879" w:rsidRPr="00E84EE8" w:rsidRDefault="00795879" w:rsidP="00BF4847">
      <w:pPr>
        <w:tabs>
          <w:tab w:val="left" w:pos="709"/>
        </w:tabs>
        <w:spacing w:after="0" w:line="360" w:lineRule="auto"/>
        <w:ind w:right="113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>Хід уроку</w:t>
      </w:r>
    </w:p>
    <w:p w:rsidR="00795879" w:rsidRPr="00E84EE8" w:rsidRDefault="00795879" w:rsidP="00BF4847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 xml:space="preserve">  І. Організаційний момент. </w:t>
      </w:r>
    </w:p>
    <w:p w:rsidR="00795879" w:rsidRPr="00E84EE8" w:rsidRDefault="00795879" w:rsidP="00BF4847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    Психологічний  настрій</w:t>
      </w:r>
    </w:p>
    <w:p w:rsidR="00795879" w:rsidRPr="00E84EE8" w:rsidRDefault="00E84EE8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39DA" w:rsidRPr="00E84EE8">
        <w:rPr>
          <w:rFonts w:ascii="Times New Roman" w:eastAsia="Times New Roman" w:hAnsi="Times New Roman" w:cs="Times New Roman"/>
          <w:sz w:val="28"/>
          <w:szCs w:val="28"/>
        </w:rPr>
        <w:t xml:space="preserve">Добрий день </w:t>
      </w:r>
      <w:r w:rsidR="00795879" w:rsidRPr="00E84EE8">
        <w:rPr>
          <w:rFonts w:ascii="Times New Roman" w:eastAsia="Times New Roman" w:hAnsi="Times New Roman" w:cs="Times New Roman"/>
          <w:sz w:val="28"/>
          <w:szCs w:val="28"/>
        </w:rPr>
        <w:t xml:space="preserve">учні, і 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>дорогі</w:t>
      </w:r>
      <w:r w:rsidR="00795879" w:rsidRPr="00E84EE8">
        <w:rPr>
          <w:rFonts w:ascii="Times New Roman" w:eastAsia="Times New Roman" w:hAnsi="Times New Roman" w:cs="Times New Roman"/>
          <w:sz w:val="28"/>
          <w:szCs w:val="28"/>
        </w:rPr>
        <w:t xml:space="preserve"> гості.  Вітаю всіх, хто в доброму настрої, хоче працювати, намагається знайти позитивні моменти в спілкуванні, відкритий до </w:t>
      </w:r>
      <w:proofErr w:type="spellStart"/>
      <w:r w:rsidR="00795879" w:rsidRPr="00E84EE8">
        <w:rPr>
          <w:rFonts w:ascii="Times New Roman" w:eastAsia="Times New Roman" w:hAnsi="Times New Roman" w:cs="Times New Roman"/>
          <w:sz w:val="28"/>
          <w:szCs w:val="28"/>
        </w:rPr>
        <w:t>новиx</w:t>
      </w:r>
      <w:proofErr w:type="spellEnd"/>
      <w:r w:rsidR="00795879" w:rsidRPr="00E84EE8">
        <w:rPr>
          <w:rFonts w:ascii="Times New Roman" w:eastAsia="Times New Roman" w:hAnsi="Times New Roman" w:cs="Times New Roman"/>
          <w:sz w:val="28"/>
          <w:szCs w:val="28"/>
        </w:rPr>
        <w:t xml:space="preserve"> таємниць  науки, адже  від  того настрою, з яким ви вступаєте в день залежать ваші успіхи, а можливо, й невдачі. Сподіваюсь, що мої  очікування  від  нашої спільної праці будуть  виправдані. </w:t>
      </w:r>
    </w:p>
    <w:p w:rsidR="00795879" w:rsidRPr="00E84EE8" w:rsidRDefault="00795879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 ІІ.</w:t>
      </w:r>
      <w:r w:rsidR="00E8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>Мотивація навчальної діяльності  учнів.</w:t>
      </w:r>
    </w:p>
    <w:p w:rsidR="00795879" w:rsidRPr="00E84EE8" w:rsidRDefault="00795879" w:rsidP="00BF4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sz w:val="28"/>
          <w:szCs w:val="28"/>
        </w:rPr>
        <w:t>Ми закінчили вивчати тему «Спирти як оксигеновмісні сполуки». У житті ви будете часто зустрічатися з цією групою речовин. Більшість спиртів використовують у хімічній, лакофарбовій, парфумерній промисловості і в побуті.</w:t>
      </w:r>
    </w:p>
    <w:p w:rsidR="00795879" w:rsidRPr="00E84EE8" w:rsidRDefault="00795879" w:rsidP="00BF48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sz w:val="28"/>
          <w:szCs w:val="28"/>
        </w:rPr>
        <w:t>Але ви повинні на сьогоднішньому уроці і глибше і ширше дізнатися, де застосовуються спирти, якої шкоди вони завдають людському організму та суспільству в цілому. Тому тема нашого уроку –</w:t>
      </w:r>
      <w:r w:rsidR="00DE42EC" w:rsidRPr="00E8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DA" w:rsidRPr="00E84EE8">
        <w:rPr>
          <w:rFonts w:ascii="Times New Roman" w:eastAsia="Times New Roman" w:hAnsi="Times New Roman" w:cs="Times New Roman"/>
          <w:sz w:val="28"/>
          <w:szCs w:val="28"/>
        </w:rPr>
        <w:t xml:space="preserve">«Застосування спиртів . Отруйність </w:t>
      </w:r>
      <w:r w:rsidR="000039DA" w:rsidRPr="00E84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спиртів, їхня згубна дія на організм людини». 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Епіграфом нашого уроку можуть стати слова:  «</w:t>
      </w:r>
      <w:r w:rsidR="00DE42EC" w:rsidRPr="00E84EE8">
        <w:rPr>
          <w:rFonts w:ascii="Times New Roman" w:eastAsia="Times New Roman" w:hAnsi="Times New Roman" w:cs="Times New Roman"/>
          <w:sz w:val="28"/>
          <w:szCs w:val="28"/>
        </w:rPr>
        <w:t xml:space="preserve">Знати </w:t>
      </w:r>
      <w:r w:rsidR="00340F3F" w:rsidRPr="00E84E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2EC" w:rsidRPr="00E84EE8">
        <w:rPr>
          <w:rFonts w:ascii="Times New Roman" w:eastAsia="Times New Roman" w:hAnsi="Times New Roman" w:cs="Times New Roman"/>
          <w:sz w:val="28"/>
          <w:szCs w:val="28"/>
        </w:rPr>
        <w:t xml:space="preserve"> щоб жити</w:t>
      </w: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39DA" w:rsidRPr="00E84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879" w:rsidRPr="00E84EE8" w:rsidRDefault="00795879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Активація пізнавальної діяльності учнів </w:t>
      </w:r>
    </w:p>
    <w:p w:rsidR="00795879" w:rsidRPr="00E84EE8" w:rsidRDefault="00340F3F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0995" w:rsidRPr="00E84E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95879" w:rsidRPr="00E84EE8">
        <w:rPr>
          <w:rFonts w:ascii="Times New Roman" w:eastAsia="Times New Roman" w:hAnsi="Times New Roman" w:cs="Times New Roman"/>
          <w:sz w:val="28"/>
          <w:szCs w:val="28"/>
        </w:rPr>
        <w:t xml:space="preserve">Давайте пригадаємо, що ми знаємо з вивченої теми. </w:t>
      </w:r>
      <w:r w:rsidR="007331F8" w:rsidRPr="00E84EE8">
        <w:rPr>
          <w:rFonts w:ascii="Times New Roman" w:eastAsia="Times New Roman" w:hAnsi="Times New Roman" w:cs="Times New Roman"/>
          <w:sz w:val="28"/>
          <w:szCs w:val="28"/>
        </w:rPr>
        <w:t>Учитель ставить початкове запитання учневі, той коротко відповідає і ставить своє запитання товаришеві, продовжуючи ланцюжок.</w:t>
      </w:r>
    </w:p>
    <w:p w:rsidR="007331F8" w:rsidRPr="00E84EE8" w:rsidRDefault="007331F8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8">
        <w:rPr>
          <w:rFonts w:ascii="Times New Roman" w:eastAsia="Times New Roman" w:hAnsi="Times New Roman" w:cs="Times New Roman"/>
          <w:sz w:val="28"/>
          <w:szCs w:val="28"/>
        </w:rPr>
        <w:t xml:space="preserve">Початкове запитання:  </w:t>
      </w:r>
    </w:p>
    <w:p w:rsidR="001865C1" w:rsidRPr="00E84EE8" w:rsidRDefault="001865C1" w:rsidP="001865C1">
      <w:pPr>
        <w:pStyle w:val="a6"/>
        <w:numPr>
          <w:ilvl w:val="0"/>
          <w:numId w:val="5"/>
        </w:numPr>
        <w:shd w:val="clear" w:color="auto" w:fill="auto"/>
        <w:tabs>
          <w:tab w:val="left" w:pos="591"/>
        </w:tabs>
        <w:spacing w:after="28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>Які речовини називаються спиртами?</w:t>
      </w:r>
    </w:p>
    <w:p w:rsidR="007331F8" w:rsidRPr="00E84EE8" w:rsidRDefault="007331F8" w:rsidP="007331F8">
      <w:pPr>
        <w:pStyle w:val="a6"/>
        <w:shd w:val="clear" w:color="auto" w:fill="auto"/>
        <w:tabs>
          <w:tab w:val="left" w:pos="591"/>
        </w:tabs>
        <w:spacing w:after="280" w:line="36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>Можливі запитання учнів:</w:t>
      </w:r>
    </w:p>
    <w:p w:rsidR="001865C1" w:rsidRPr="00E84EE8" w:rsidRDefault="001865C1" w:rsidP="001865C1">
      <w:pPr>
        <w:pStyle w:val="a6"/>
        <w:numPr>
          <w:ilvl w:val="0"/>
          <w:numId w:val="5"/>
        </w:numPr>
        <w:shd w:val="clear" w:color="auto" w:fill="auto"/>
        <w:tabs>
          <w:tab w:val="left" w:pos="591"/>
        </w:tabs>
        <w:spacing w:after="28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 xml:space="preserve">Які ви знаєте спирти? </w:t>
      </w:r>
    </w:p>
    <w:p w:rsidR="001865C1" w:rsidRPr="00E84EE8" w:rsidRDefault="001865C1" w:rsidP="001865C1">
      <w:pPr>
        <w:pStyle w:val="a6"/>
        <w:numPr>
          <w:ilvl w:val="0"/>
          <w:numId w:val="5"/>
        </w:numPr>
        <w:shd w:val="clear" w:color="auto" w:fill="auto"/>
        <w:tabs>
          <w:tab w:val="left" w:pos="591"/>
        </w:tabs>
        <w:spacing w:after="28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>Яка функціональна група спиртів?</w:t>
      </w:r>
    </w:p>
    <w:p w:rsidR="001865C1" w:rsidRPr="00E84EE8" w:rsidRDefault="001865C1" w:rsidP="001865C1">
      <w:pPr>
        <w:pStyle w:val="a6"/>
        <w:numPr>
          <w:ilvl w:val="0"/>
          <w:numId w:val="5"/>
        </w:numPr>
        <w:shd w:val="clear" w:color="auto" w:fill="auto"/>
        <w:tabs>
          <w:tab w:val="left" w:pos="591"/>
        </w:tabs>
        <w:spacing w:after="28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>Назвіть одноатомні насичені спирти ?</w:t>
      </w:r>
    </w:p>
    <w:p w:rsidR="001865C1" w:rsidRPr="00E84EE8" w:rsidRDefault="001865C1" w:rsidP="001865C1">
      <w:pPr>
        <w:pStyle w:val="a6"/>
        <w:numPr>
          <w:ilvl w:val="0"/>
          <w:numId w:val="5"/>
        </w:numPr>
        <w:shd w:val="clear" w:color="auto" w:fill="auto"/>
        <w:tabs>
          <w:tab w:val="left" w:pos="591"/>
        </w:tabs>
        <w:spacing w:after="28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>Чим визначається особливість будови спиртів?</w:t>
      </w:r>
    </w:p>
    <w:p w:rsidR="001865C1" w:rsidRPr="00E84EE8" w:rsidRDefault="001865C1" w:rsidP="001865C1">
      <w:pPr>
        <w:pStyle w:val="a6"/>
        <w:numPr>
          <w:ilvl w:val="0"/>
          <w:numId w:val="5"/>
        </w:numPr>
        <w:shd w:val="clear" w:color="auto" w:fill="auto"/>
        <w:tabs>
          <w:tab w:val="left" w:pos="591"/>
        </w:tabs>
        <w:spacing w:after="28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>Назвіть найближчі гомологи метанолу та етанолу?</w:t>
      </w:r>
    </w:p>
    <w:p w:rsidR="00115B41" w:rsidRPr="00E84EE8" w:rsidRDefault="00115B41" w:rsidP="00115B41">
      <w:pPr>
        <w:pStyle w:val="a6"/>
        <w:shd w:val="clear" w:color="auto" w:fill="auto"/>
        <w:tabs>
          <w:tab w:val="left" w:pos="591"/>
        </w:tabs>
        <w:spacing w:after="28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 w:rsidRPr="00E84EE8">
        <w:rPr>
          <w:rFonts w:ascii="Times New Roman" w:hAnsi="Times New Roman" w:cs="Times New Roman"/>
          <w:b/>
          <w:sz w:val="28"/>
          <w:szCs w:val="28"/>
        </w:rPr>
        <w:t>ІV. Вивчення нового матеріалу.</w:t>
      </w:r>
    </w:p>
    <w:p w:rsidR="006B45AA" w:rsidRPr="00E84EE8" w:rsidRDefault="00340F3F" w:rsidP="00FD29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45AA" w:rsidRPr="00E84EE8">
        <w:rPr>
          <w:rFonts w:ascii="Times New Roman" w:eastAsia="Calibri" w:hAnsi="Times New Roman" w:cs="Times New Roman"/>
          <w:sz w:val="28"/>
          <w:szCs w:val="28"/>
        </w:rPr>
        <w:t xml:space="preserve">Отже </w:t>
      </w:r>
      <w:r w:rsidR="003576B1" w:rsidRPr="00E84EE8">
        <w:rPr>
          <w:rFonts w:ascii="Times New Roman" w:eastAsia="Calibri" w:hAnsi="Times New Roman" w:cs="Times New Roman"/>
          <w:sz w:val="28"/>
          <w:szCs w:val="28"/>
        </w:rPr>
        <w:t xml:space="preserve">ми повторили </w:t>
      </w:r>
      <w:r w:rsidR="006B45AA" w:rsidRPr="00E84EE8">
        <w:rPr>
          <w:rFonts w:ascii="Times New Roman" w:eastAsia="Calibri" w:hAnsi="Times New Roman" w:cs="Times New Roman"/>
          <w:sz w:val="28"/>
          <w:szCs w:val="28"/>
        </w:rPr>
        <w:t>будову молекули спиртів, фізичні, хімічні властивості і на основі отриманих знань сьогодні ми вивчимо застосування етанолу, метанолу, гліцерину , отруйність спиртів і їх згубну дію на організм людини.(записують тему).</w:t>
      </w:r>
    </w:p>
    <w:p w:rsidR="006B45AA" w:rsidRPr="00E84EE8" w:rsidRDefault="006B45AA" w:rsidP="00FD29B7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>Скажіть. Які асоціації у вас викликає слово Спирти»? Позитивне чи негативне???</w:t>
      </w:r>
    </w:p>
    <w:p w:rsidR="000A2385" w:rsidRPr="00E84EE8" w:rsidRDefault="006B45AA" w:rsidP="00340F3F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>Де в своєму житті ви зустрічалися з спиртами? Де їх уже використовували у власному досвіді?</w:t>
      </w:r>
    </w:p>
    <w:p w:rsidR="006B45AA" w:rsidRPr="00E84EE8" w:rsidRDefault="006B45AA" w:rsidP="000A23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Отже корисне для людства використання спиртів чи ні сьогодні ми з  </w:t>
      </w:r>
      <w:r w:rsidR="00340F3F" w:rsidRPr="00E84EE8">
        <w:rPr>
          <w:rFonts w:ascii="Times New Roman" w:eastAsia="Calibri" w:hAnsi="Times New Roman" w:cs="Times New Roman"/>
          <w:sz w:val="28"/>
          <w:szCs w:val="28"/>
        </w:rPr>
        <w:t xml:space="preserve">вами  </w:t>
      </w:r>
      <w:r w:rsidRPr="00E84EE8">
        <w:rPr>
          <w:rFonts w:ascii="Times New Roman" w:eastAsia="Calibri" w:hAnsi="Times New Roman" w:cs="Times New Roman"/>
          <w:sz w:val="28"/>
          <w:szCs w:val="28"/>
        </w:rPr>
        <w:t>з’ясуємо.</w:t>
      </w:r>
    </w:p>
    <w:p w:rsidR="006D758B" w:rsidRPr="00E84EE8" w:rsidRDefault="006D758B" w:rsidP="006D758B">
      <w:pPr>
        <w:pStyle w:val="a4"/>
        <w:shd w:val="clear" w:color="auto" w:fill="FFFFFF"/>
        <w:spacing w:before="0" w:beforeAutospacing="0" w:after="0" w:afterAutospacing="0" w:line="432" w:lineRule="atLeast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84EE8">
        <w:rPr>
          <w:b/>
          <w:bCs/>
          <w:sz w:val="28"/>
          <w:szCs w:val="28"/>
          <w:bdr w:val="none" w:sz="0" w:space="0" w:color="auto" w:frame="1"/>
          <w:lang w:val="uk-UA"/>
        </w:rPr>
        <w:t>Притча</w:t>
      </w:r>
    </w:p>
    <w:p w:rsidR="006D758B" w:rsidRPr="00E84EE8" w:rsidRDefault="006D758B" w:rsidP="00340F3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E84EE8">
        <w:rPr>
          <w:bCs/>
          <w:sz w:val="28"/>
          <w:szCs w:val="28"/>
          <w:bdr w:val="none" w:sz="0" w:space="0" w:color="auto" w:frame="1"/>
          <w:lang w:val="uk-UA"/>
        </w:rPr>
        <w:t>Учитель.</w:t>
      </w:r>
      <w:r w:rsidRPr="00E84EE8">
        <w:rPr>
          <w:rStyle w:val="apple-converted-space"/>
          <w:sz w:val="28"/>
          <w:szCs w:val="28"/>
          <w:lang w:val="uk-UA"/>
        </w:rPr>
        <w:t> </w:t>
      </w:r>
      <w:r w:rsidRPr="00E84EE8">
        <w:rPr>
          <w:sz w:val="28"/>
          <w:szCs w:val="28"/>
          <w:lang w:val="uk-UA"/>
        </w:rPr>
        <w:t>Одного</w:t>
      </w:r>
      <w:r w:rsidRPr="00E84EE8">
        <w:rPr>
          <w:sz w:val="28"/>
          <w:szCs w:val="28"/>
          <w:bdr w:val="none" w:sz="0" w:space="0" w:color="auto" w:frame="1"/>
          <w:vertAlign w:val="superscript"/>
          <w:lang w:val="uk-UA"/>
        </w:rPr>
        <w:t xml:space="preserve"> </w:t>
      </w:r>
      <w:r w:rsidRPr="00E84EE8">
        <w:rPr>
          <w:sz w:val="28"/>
          <w:szCs w:val="28"/>
          <w:lang w:val="uk-UA"/>
        </w:rPr>
        <w:t xml:space="preserve">разу </w:t>
      </w:r>
      <w:r w:rsidR="00F901FF" w:rsidRPr="00E84EE8">
        <w:rPr>
          <w:sz w:val="28"/>
          <w:szCs w:val="28"/>
          <w:lang w:val="uk-UA"/>
        </w:rPr>
        <w:t xml:space="preserve">проповідник зайшов у церкву </w:t>
      </w:r>
      <w:r w:rsidRPr="00E84EE8">
        <w:rPr>
          <w:sz w:val="28"/>
          <w:szCs w:val="28"/>
          <w:lang w:val="uk-UA"/>
        </w:rPr>
        <w:t xml:space="preserve"> читати проповідь. «О миряни,</w:t>
      </w:r>
      <w:r w:rsidR="00E84EE8">
        <w:rPr>
          <w:sz w:val="28"/>
          <w:szCs w:val="28"/>
          <w:lang w:val="uk-UA"/>
        </w:rPr>
        <w:t xml:space="preserve"> - </w:t>
      </w:r>
      <w:r w:rsidRPr="00E84EE8">
        <w:rPr>
          <w:sz w:val="28"/>
          <w:szCs w:val="28"/>
          <w:lang w:val="uk-UA"/>
        </w:rPr>
        <w:t>запитав</w:t>
      </w:r>
      <w:r w:rsidR="00E84EE8">
        <w:rPr>
          <w:sz w:val="28"/>
          <w:szCs w:val="28"/>
          <w:lang w:val="uk-UA"/>
        </w:rPr>
        <w:t xml:space="preserve"> </w:t>
      </w:r>
      <w:r w:rsidRPr="00E84EE8">
        <w:rPr>
          <w:sz w:val="28"/>
          <w:szCs w:val="28"/>
          <w:lang w:val="uk-UA"/>
        </w:rPr>
        <w:t xml:space="preserve"> він,— а чи знаєте ви, про що я буду розповідати?» «Не знаємо»,— відповіли вони. «Якщо ви не знаєте, тоді про що ж мені з вами розмовля</w:t>
      </w:r>
      <w:r w:rsidRPr="00E84EE8">
        <w:rPr>
          <w:sz w:val="28"/>
          <w:szCs w:val="28"/>
          <w:lang w:val="uk-UA"/>
        </w:rPr>
        <w:softHyphen/>
        <w:t xml:space="preserve">ти»,— сказав </w:t>
      </w:r>
      <w:r w:rsidR="00F901FF" w:rsidRPr="00E84EE8">
        <w:rPr>
          <w:sz w:val="28"/>
          <w:szCs w:val="28"/>
          <w:lang w:val="uk-UA"/>
        </w:rPr>
        <w:t>він</w:t>
      </w:r>
      <w:r w:rsidRPr="00E84EE8">
        <w:rPr>
          <w:sz w:val="28"/>
          <w:szCs w:val="28"/>
          <w:lang w:val="uk-UA"/>
        </w:rPr>
        <w:t xml:space="preserve"> і пішов з </w:t>
      </w:r>
      <w:r w:rsidR="00F901FF" w:rsidRPr="00E84EE8">
        <w:rPr>
          <w:sz w:val="28"/>
          <w:szCs w:val="28"/>
          <w:lang w:val="uk-UA"/>
        </w:rPr>
        <w:t>церкви</w:t>
      </w:r>
      <w:r w:rsidRPr="00E84EE8">
        <w:rPr>
          <w:sz w:val="28"/>
          <w:szCs w:val="28"/>
          <w:lang w:val="uk-UA"/>
        </w:rPr>
        <w:t xml:space="preserve">. Другого дня, коли він прийшов до </w:t>
      </w:r>
      <w:r w:rsidR="00F901FF" w:rsidRPr="00E84EE8">
        <w:rPr>
          <w:sz w:val="28"/>
          <w:szCs w:val="28"/>
          <w:lang w:val="uk-UA"/>
        </w:rPr>
        <w:t>церкви</w:t>
      </w:r>
      <w:r w:rsidRPr="00E84EE8">
        <w:rPr>
          <w:sz w:val="28"/>
          <w:szCs w:val="28"/>
          <w:lang w:val="uk-UA"/>
        </w:rPr>
        <w:t xml:space="preserve"> та звернувся до людей з тим самим </w:t>
      </w:r>
      <w:r w:rsidRPr="00E84EE8">
        <w:rPr>
          <w:sz w:val="28"/>
          <w:szCs w:val="28"/>
          <w:lang w:val="uk-UA"/>
        </w:rPr>
        <w:lastRenderedPageBreak/>
        <w:t xml:space="preserve">запитанням, вони відповіли: «Знаємо!» «Якщо ви знаєте, то про що мені з вами розмовляти?» — </w:t>
      </w:r>
      <w:r w:rsidR="00F901FF" w:rsidRPr="00E84EE8">
        <w:rPr>
          <w:sz w:val="28"/>
          <w:szCs w:val="28"/>
          <w:lang w:val="uk-UA"/>
        </w:rPr>
        <w:t xml:space="preserve">відповів проповідник </w:t>
      </w:r>
      <w:r w:rsidRPr="00E84EE8">
        <w:rPr>
          <w:sz w:val="28"/>
          <w:szCs w:val="28"/>
          <w:lang w:val="uk-UA"/>
        </w:rPr>
        <w:t xml:space="preserve"> і знову пішов. На третій день миряни відповіли: «О, шановний, деякі знають, про що ти розповідатимеш, інші — ні». «Тоді,-— сказав </w:t>
      </w:r>
      <w:r w:rsidR="00F901FF" w:rsidRPr="00E84EE8">
        <w:rPr>
          <w:sz w:val="28"/>
          <w:szCs w:val="28"/>
          <w:lang w:val="uk-UA"/>
        </w:rPr>
        <w:t>проповідник</w:t>
      </w:r>
      <w:r w:rsidRPr="00E84EE8">
        <w:rPr>
          <w:sz w:val="28"/>
          <w:szCs w:val="28"/>
          <w:lang w:val="uk-UA"/>
        </w:rPr>
        <w:t xml:space="preserve">, — хай ті, </w:t>
      </w:r>
      <w:r w:rsidR="00F901FF" w:rsidRPr="00E84EE8">
        <w:rPr>
          <w:sz w:val="28"/>
          <w:szCs w:val="28"/>
          <w:lang w:val="uk-UA"/>
        </w:rPr>
        <w:t>що</w:t>
      </w:r>
      <w:r w:rsidRPr="00E84EE8">
        <w:rPr>
          <w:sz w:val="28"/>
          <w:szCs w:val="28"/>
          <w:lang w:val="uk-UA"/>
        </w:rPr>
        <w:t xml:space="preserve"> знають, розкажуть тим, які не знають». І ми зробимо так само.</w:t>
      </w:r>
    </w:p>
    <w:p w:rsidR="00115B41" w:rsidRPr="00E84EE8" w:rsidRDefault="00115B41" w:rsidP="00340F3F">
      <w:pPr>
        <w:pStyle w:val="a6"/>
        <w:shd w:val="clear" w:color="auto" w:fill="auto"/>
        <w:tabs>
          <w:tab w:val="left" w:pos="591"/>
        </w:tabs>
        <w:spacing w:after="280" w:line="360" w:lineRule="auto"/>
        <w:ind w:right="4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84EE8">
        <w:rPr>
          <w:rFonts w:ascii="Times New Roman" w:hAnsi="Times New Roman" w:cs="Times New Roman"/>
          <w:b/>
          <w:i/>
          <w:sz w:val="28"/>
          <w:szCs w:val="28"/>
        </w:rPr>
        <w:t>Ви працювали в «домашніх» групах.</w:t>
      </w:r>
    </w:p>
    <w:p w:rsidR="00115B41" w:rsidRPr="00E84EE8" w:rsidRDefault="00115B41" w:rsidP="00115B41">
      <w:pPr>
        <w:pStyle w:val="a6"/>
        <w:shd w:val="clear" w:color="auto" w:fill="auto"/>
        <w:tabs>
          <w:tab w:val="left" w:pos="591"/>
        </w:tabs>
        <w:spacing w:after="280" w:line="36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 xml:space="preserve">Кожна група одержала завдання вивчила його та обговорила матеріал, </w:t>
      </w:r>
      <w:r w:rsidR="00340F3F" w:rsidRPr="00E84EE8">
        <w:rPr>
          <w:rFonts w:ascii="Times New Roman" w:hAnsi="Times New Roman" w:cs="Times New Roman"/>
          <w:sz w:val="28"/>
          <w:szCs w:val="28"/>
        </w:rPr>
        <w:t xml:space="preserve">ви </w:t>
      </w:r>
      <w:r w:rsidRPr="00E84EE8">
        <w:rPr>
          <w:rFonts w:ascii="Times New Roman" w:hAnsi="Times New Roman" w:cs="Times New Roman"/>
          <w:sz w:val="28"/>
          <w:szCs w:val="28"/>
        </w:rPr>
        <w:t xml:space="preserve"> обра</w:t>
      </w:r>
      <w:r w:rsidR="00DA77D6" w:rsidRPr="00E84EE8">
        <w:rPr>
          <w:rFonts w:ascii="Times New Roman" w:hAnsi="Times New Roman" w:cs="Times New Roman"/>
          <w:sz w:val="28"/>
          <w:szCs w:val="28"/>
        </w:rPr>
        <w:t>ли</w:t>
      </w:r>
      <w:r w:rsidRPr="00E84EE8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340F3F" w:rsidRPr="00E84EE8">
        <w:rPr>
          <w:rFonts w:ascii="Times New Roman" w:hAnsi="Times New Roman" w:cs="Times New Roman"/>
          <w:sz w:val="28"/>
          <w:szCs w:val="28"/>
        </w:rPr>
        <w:t>ів</w:t>
      </w:r>
      <w:r w:rsidRPr="00E84EE8">
        <w:rPr>
          <w:rFonts w:ascii="Times New Roman" w:hAnsi="Times New Roman" w:cs="Times New Roman"/>
          <w:sz w:val="28"/>
          <w:szCs w:val="28"/>
        </w:rPr>
        <w:t xml:space="preserve"> своєї групи</w:t>
      </w:r>
      <w:r w:rsidR="006D758B" w:rsidRPr="00E84EE8">
        <w:rPr>
          <w:rFonts w:ascii="Times New Roman" w:hAnsi="Times New Roman" w:cs="Times New Roman"/>
          <w:sz w:val="28"/>
          <w:szCs w:val="28"/>
        </w:rPr>
        <w:t>, як</w:t>
      </w:r>
      <w:r w:rsidR="00340F3F" w:rsidRPr="00E84EE8">
        <w:rPr>
          <w:rFonts w:ascii="Times New Roman" w:hAnsi="Times New Roman" w:cs="Times New Roman"/>
          <w:sz w:val="28"/>
          <w:szCs w:val="28"/>
        </w:rPr>
        <w:t>і</w:t>
      </w:r>
      <w:r w:rsidR="006D758B" w:rsidRPr="00E84EE8">
        <w:rPr>
          <w:rFonts w:ascii="Times New Roman" w:hAnsi="Times New Roman" w:cs="Times New Roman"/>
          <w:sz w:val="28"/>
          <w:szCs w:val="28"/>
        </w:rPr>
        <w:t xml:space="preserve"> презенту</w:t>
      </w:r>
      <w:r w:rsidR="000A2385" w:rsidRPr="00E84EE8">
        <w:rPr>
          <w:rFonts w:ascii="Times New Roman" w:hAnsi="Times New Roman" w:cs="Times New Roman"/>
          <w:sz w:val="28"/>
          <w:szCs w:val="28"/>
        </w:rPr>
        <w:t>ють</w:t>
      </w:r>
      <w:r w:rsidR="006D758B" w:rsidRPr="00E84EE8"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="00340F3F" w:rsidRPr="00E84EE8">
        <w:rPr>
          <w:rFonts w:ascii="Times New Roman" w:hAnsi="Times New Roman" w:cs="Times New Roman"/>
          <w:sz w:val="28"/>
          <w:szCs w:val="28"/>
        </w:rPr>
        <w:t xml:space="preserve"> </w:t>
      </w:r>
      <w:r w:rsidR="006D758B" w:rsidRPr="00E84EE8">
        <w:rPr>
          <w:rFonts w:ascii="Times New Roman" w:hAnsi="Times New Roman" w:cs="Times New Roman"/>
          <w:sz w:val="28"/>
          <w:szCs w:val="28"/>
        </w:rPr>
        <w:t xml:space="preserve"> роботи. Учні іншої групи можуть ставити запитання, щоб переконатись, що кожний учасник групи розуміє зміст матеріалу.</w:t>
      </w:r>
      <w:r w:rsidR="00F901FF" w:rsidRPr="00E84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1FF" w:rsidRPr="00E84EE8" w:rsidRDefault="00F901FF" w:rsidP="00115B41">
      <w:pPr>
        <w:pStyle w:val="a6"/>
        <w:shd w:val="clear" w:color="auto" w:fill="auto"/>
        <w:tabs>
          <w:tab w:val="left" w:pos="591"/>
        </w:tabs>
        <w:spacing w:after="280" w:line="36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E84EE8">
        <w:rPr>
          <w:rFonts w:ascii="Times New Roman" w:hAnsi="Times New Roman" w:cs="Times New Roman"/>
          <w:sz w:val="28"/>
          <w:szCs w:val="28"/>
        </w:rPr>
        <w:t>Перша група представить свою презентацію про застосуванню спиртів</w:t>
      </w:r>
    </w:p>
    <w:p w:rsidR="00DA77D6" w:rsidRPr="00E84EE8" w:rsidRDefault="00DA77D6" w:rsidP="00115B41">
      <w:pPr>
        <w:pStyle w:val="a6"/>
        <w:shd w:val="clear" w:color="auto" w:fill="auto"/>
        <w:tabs>
          <w:tab w:val="left" w:pos="591"/>
        </w:tabs>
        <w:spacing w:after="280" w:line="360" w:lineRule="auto"/>
        <w:ind w:right="4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84EE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84EE8" w:rsidRPr="00E84EE8">
        <w:rPr>
          <w:rFonts w:ascii="Times New Roman" w:hAnsi="Times New Roman" w:cs="Times New Roman"/>
          <w:b/>
          <w:i/>
          <w:sz w:val="28"/>
          <w:szCs w:val="28"/>
        </w:rPr>
        <w:t>резентація</w:t>
      </w:r>
      <w:r w:rsidRPr="00E84EE8">
        <w:rPr>
          <w:rFonts w:ascii="Times New Roman" w:hAnsi="Times New Roman" w:cs="Times New Roman"/>
          <w:b/>
          <w:i/>
          <w:sz w:val="28"/>
          <w:szCs w:val="28"/>
        </w:rPr>
        <w:t xml:space="preserve"> «Застосування спиртів».</w:t>
      </w:r>
    </w:p>
    <w:p w:rsidR="001C08A1" w:rsidRPr="00E84EE8" w:rsidRDefault="001C08A1" w:rsidP="000A23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>Крім того спирти мають певну фізіологічну дію:</w:t>
      </w:r>
    </w:p>
    <w:p w:rsidR="001C08A1" w:rsidRPr="00E84EE8" w:rsidRDefault="001C08A1" w:rsidP="000A23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>Метанол – отруйна сполука Смертельна доза метанолу в разі потрапляння в</w:t>
      </w:r>
      <w:r w:rsidR="00E84EE8" w:rsidRPr="00E8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середину організму становить З0 г, проте важке отруєння, що супроводжується сліпотою, може спричинити метанол масою 5-10 г. </w:t>
      </w:r>
    </w:p>
    <w:p w:rsidR="00C10995" w:rsidRPr="00E84EE8" w:rsidRDefault="001C08A1" w:rsidP="000A23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 З чим асоціюються у вас свята в нашій державі? ( з вживанням алкогольних напоїв), так і реклама активно цьому сприяє. Але вам уже 15-16 років і ви повинні робити свій свідомий вибір. </w:t>
      </w:r>
    </w:p>
    <w:p w:rsidR="00787BF7" w:rsidRPr="00E84EE8" w:rsidRDefault="00C10995" w:rsidP="00340F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 Давайте з’ясуємо,  яку ж небезпеку має етиловий спирт: </w:t>
      </w:r>
    </w:p>
    <w:p w:rsidR="001C08A1" w:rsidRPr="00E84EE8" w:rsidRDefault="001C08A1" w:rsidP="00340F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проведемо дослід (дослідження в хімії має важливе значення </w:t>
      </w:r>
      <w:proofErr w:type="spellStart"/>
      <w:r w:rsidRPr="00E84EE8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EE8">
        <w:rPr>
          <w:rFonts w:ascii="Times New Roman" w:eastAsia="Calibri" w:hAnsi="Times New Roman" w:cs="Times New Roman"/>
          <w:sz w:val="28"/>
          <w:szCs w:val="28"/>
        </w:rPr>
        <w:t>Дьйордьї</w:t>
      </w:r>
      <w:proofErr w:type="spellEnd"/>
      <w:r w:rsidRPr="00E84EE8">
        <w:rPr>
          <w:rFonts w:ascii="Times New Roman" w:eastAsia="Calibri" w:hAnsi="Times New Roman" w:cs="Times New Roman"/>
          <w:sz w:val="28"/>
          <w:szCs w:val="28"/>
        </w:rPr>
        <w:t>): у вас стоїть на столі 2 стакани, в одному вода – в іншому спирт, як визначити що де? Поряд стоїть стакан з розчином яєчного білка влийте білок спочатку в воду, потім в спирт. Що спостерігаєте? Який висновок можна зробити з цього досліду?</w:t>
      </w:r>
    </w:p>
    <w:p w:rsidR="001C08A1" w:rsidRPr="00E84EE8" w:rsidRDefault="001C08A1" w:rsidP="00340F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b/>
          <w:sz w:val="28"/>
          <w:szCs w:val="28"/>
        </w:rPr>
        <w:t>Висновок:</w:t>
      </w:r>
      <w:r w:rsidR="00DA77D6" w:rsidRPr="00E84E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4EE8">
        <w:rPr>
          <w:rFonts w:ascii="Times New Roman" w:eastAsia="Calibri" w:hAnsi="Times New Roman" w:cs="Times New Roman"/>
          <w:sz w:val="28"/>
          <w:szCs w:val="28"/>
        </w:rPr>
        <w:t>спирт послаблює й руйнує живі клітини. Саме на цій властивості базується його застосування в медицині як дезінфікуючого засобу.</w:t>
      </w:r>
    </w:p>
    <w:p w:rsidR="001C08A1" w:rsidRPr="00E84EE8" w:rsidRDefault="003576B1" w:rsidP="001C08A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pacing w:val="6"/>
          <w:sz w:val="28"/>
          <w:szCs w:val="28"/>
        </w:rPr>
      </w:pPr>
      <w:r w:rsidRPr="00E84EE8">
        <w:rPr>
          <w:rFonts w:ascii="Times New Roman" w:eastAsia="Calibri" w:hAnsi="Times New Roman" w:cs="Times New Roman"/>
          <w:b/>
          <w:i/>
          <w:color w:val="000000"/>
          <w:spacing w:val="6"/>
          <w:sz w:val="28"/>
          <w:szCs w:val="28"/>
        </w:rPr>
        <w:t xml:space="preserve">Презентація </w:t>
      </w:r>
      <w:r w:rsidR="00DA77D6" w:rsidRPr="00E84EE8">
        <w:rPr>
          <w:rFonts w:ascii="Times New Roman" w:eastAsia="Calibri" w:hAnsi="Times New Roman" w:cs="Times New Roman"/>
          <w:b/>
          <w:i/>
          <w:color w:val="000000"/>
          <w:spacing w:val="6"/>
          <w:sz w:val="28"/>
          <w:szCs w:val="28"/>
        </w:rPr>
        <w:t>«Отруйність спиртів, їхня згубна дія на організм людини».</w:t>
      </w:r>
    </w:p>
    <w:p w:rsidR="001C08A1" w:rsidRPr="00E84EE8" w:rsidRDefault="001C08A1" w:rsidP="001C08A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1C08A1" w:rsidRPr="00E84EE8" w:rsidRDefault="001C08A1" w:rsidP="007A078E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Немає такого органу в організмі людини, якого б не ушкоджував алкоголь: мозок, серце, печінка, нирки. Краще про це нам розповість перегляд </w:t>
      </w:r>
      <w:r w:rsidR="007A078E">
        <w:rPr>
          <w:rFonts w:ascii="Times New Roman" w:eastAsia="Calibri" w:hAnsi="Times New Roman" w:cs="Times New Roman"/>
          <w:sz w:val="28"/>
          <w:szCs w:val="28"/>
        </w:rPr>
        <w:t>презентації</w:t>
      </w:r>
      <w:r w:rsidRPr="00E84E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8A1" w:rsidRPr="007A078E" w:rsidRDefault="001C08A1" w:rsidP="007A078E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7A07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 як про пияцтво і алкоголь відзивались відомі люди сучасності?</w:t>
      </w:r>
    </w:p>
    <w:p w:rsidR="007A078E" w:rsidRDefault="007A078E" w:rsidP="007A0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8E" w:rsidRDefault="007A078E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«Вся річ у тому, що пияцтво є віковим злом, воно пустило глибоке коріння в нашому побуті і породило цілу систему диких питущих звичаїв. Ці звичаї вимагають пиття і пригощання вином при всякому випадку». 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Володимир Михайлович </w:t>
      </w:r>
      <w:proofErr w:type="spellStart"/>
      <w:r w:rsidRPr="00E84EE8">
        <w:rPr>
          <w:rFonts w:ascii="Times New Roman" w:eastAsia="Calibri" w:hAnsi="Times New Roman" w:cs="Times New Roman"/>
          <w:sz w:val="28"/>
          <w:szCs w:val="28"/>
        </w:rPr>
        <w:t>Бехтер</w:t>
      </w:r>
      <w:r w:rsidR="002B4CF4">
        <w:rPr>
          <w:rFonts w:ascii="Times New Roman" w:eastAsia="Calibri" w:hAnsi="Times New Roman" w:cs="Times New Roman"/>
          <w:sz w:val="28"/>
          <w:szCs w:val="28"/>
        </w:rPr>
        <w:t>є</w:t>
      </w:r>
      <w:r w:rsidRPr="00E84EE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CF4" w:rsidRDefault="002B4CF4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>У молодості – пляшки і кабаки, у старості – трави й ліки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>(В.Васильєв)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CF4" w:rsidRPr="00916578" w:rsidRDefault="002B4CF4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Я люблю молодь, тому ненавиджу </w:t>
      </w:r>
      <w:bookmarkStart w:id="0" w:name="_GoBack"/>
      <w:r w:rsidR="001C08A1" w:rsidRPr="00916578">
        <w:rPr>
          <w:rFonts w:ascii="Times New Roman" w:eastAsia="Calibri" w:hAnsi="Times New Roman" w:cs="Times New Roman"/>
          <w:sz w:val="28"/>
          <w:szCs w:val="28"/>
        </w:rPr>
        <w:t>алкогол</w:t>
      </w:r>
      <w:r w:rsidR="00916578" w:rsidRPr="00916578">
        <w:rPr>
          <w:rFonts w:ascii="Times New Roman" w:eastAsia="Calibri" w:hAnsi="Times New Roman" w:cs="Times New Roman"/>
          <w:sz w:val="28"/>
          <w:szCs w:val="28"/>
        </w:rPr>
        <w:t>ь</w:t>
      </w:r>
      <w:r w:rsidRPr="0091657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bookmarkEnd w:id="0"/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84EE8">
        <w:rPr>
          <w:rFonts w:ascii="Times New Roman" w:eastAsia="Calibri" w:hAnsi="Times New Roman" w:cs="Times New Roman"/>
          <w:sz w:val="28"/>
          <w:szCs w:val="28"/>
        </w:rPr>
        <w:t>Песталоцці</w:t>
      </w:r>
      <w:proofErr w:type="spellEnd"/>
      <w:r w:rsidRPr="00E84E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CF4">
        <w:rPr>
          <w:rFonts w:ascii="Times New Roman" w:eastAsia="Calibri" w:hAnsi="Times New Roman" w:cs="Times New Roman"/>
          <w:sz w:val="28"/>
          <w:szCs w:val="28"/>
        </w:rPr>
        <w:t>«</w:t>
      </w:r>
      <w:r w:rsidRPr="00E84EE8">
        <w:rPr>
          <w:rFonts w:ascii="Times New Roman" w:eastAsia="Calibri" w:hAnsi="Times New Roman" w:cs="Times New Roman"/>
          <w:sz w:val="28"/>
          <w:szCs w:val="28"/>
        </w:rPr>
        <w:t>Спирт і опіум – близнята пекла і загибелі</w:t>
      </w:r>
      <w:r w:rsidR="002B4CF4">
        <w:rPr>
          <w:rFonts w:ascii="Times New Roman" w:eastAsia="Calibri" w:hAnsi="Times New Roman" w:cs="Times New Roman"/>
          <w:sz w:val="28"/>
          <w:szCs w:val="28"/>
        </w:rPr>
        <w:t>»</w:t>
      </w:r>
      <w:r w:rsidRPr="00E84EE8">
        <w:rPr>
          <w:rFonts w:ascii="Times New Roman" w:eastAsia="Calibri" w:hAnsi="Times New Roman" w:cs="Times New Roman"/>
          <w:sz w:val="28"/>
          <w:szCs w:val="28"/>
        </w:rPr>
        <w:t>. (Едгар По)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8A1" w:rsidRPr="00E84EE8" w:rsidRDefault="002B4CF4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>Людина заганяє в рот ворога, який забирає її розум, а потім сам з радістю і на</w:t>
      </w:r>
      <w:r w:rsidR="00E85D41" w:rsidRPr="00E8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>веселі перетворюється на тварину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>. (Шекспір)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8A1" w:rsidRPr="00E84EE8" w:rsidRDefault="002B4CF4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>Привітавшись із горілкою, попрощайся з розумом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>. (Народна мудрість)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8A1" w:rsidRPr="00E84EE8" w:rsidRDefault="002B4CF4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Коли </w:t>
      </w:r>
      <w:r w:rsidR="007A078E" w:rsidRPr="00E84EE8">
        <w:rPr>
          <w:rFonts w:ascii="Times New Roman" w:eastAsia="Calibri" w:hAnsi="Times New Roman" w:cs="Times New Roman"/>
          <w:sz w:val="28"/>
          <w:szCs w:val="28"/>
        </w:rPr>
        <w:t>з’являється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 вино – зникає </w:t>
      </w:r>
      <w:proofErr w:type="spellStart"/>
      <w:r w:rsidR="001C08A1" w:rsidRPr="00E84EE8">
        <w:rPr>
          <w:rFonts w:ascii="Times New Roman" w:eastAsia="Calibri" w:hAnsi="Times New Roman" w:cs="Times New Roman"/>
          <w:sz w:val="28"/>
          <w:szCs w:val="28"/>
        </w:rPr>
        <w:t>мудріст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 (прислів’я )</w:t>
      </w:r>
    </w:p>
    <w:p w:rsidR="001C08A1" w:rsidRPr="00E84EE8" w:rsidRDefault="001C08A1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8A1" w:rsidRPr="00E84EE8" w:rsidRDefault="002B4CF4" w:rsidP="007A07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>Вино ремеслу не товариш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1C08A1" w:rsidRPr="00E84EE8">
        <w:rPr>
          <w:rFonts w:ascii="Times New Roman" w:eastAsia="Calibri" w:hAnsi="Times New Roman" w:cs="Times New Roman"/>
          <w:sz w:val="28"/>
          <w:szCs w:val="28"/>
        </w:rPr>
        <w:t xml:space="preserve"> (прислів’я ).</w:t>
      </w:r>
    </w:p>
    <w:p w:rsidR="002B4CF4" w:rsidRDefault="002B4CF4" w:rsidP="007A078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C08A1" w:rsidRPr="002B4CF4" w:rsidRDefault="007A078E" w:rsidP="007A078E">
      <w:pP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Готуючись до сьогоднішнього уроку, була проведена діагностика</w:t>
      </w:r>
      <w:r>
        <w:rPr>
          <w:rFonts w:ascii="Calibri" w:eastAsia="Calibri" w:hAnsi="Calibri" w:cs="Times New Roman"/>
          <w:noProof/>
          <w:sz w:val="120"/>
          <w:szCs w:val="120"/>
          <w:lang w:val="ru-RU" w:eastAsia="ru-RU"/>
        </w:rPr>
        <w:t xml:space="preserve"> </w:t>
      </w:r>
      <w:r w:rsidRPr="007A078E">
        <w:rPr>
          <w:rFonts w:ascii="Calibri" w:eastAsia="Calibri" w:hAnsi="Calibri" w:cs="Times New Roman"/>
          <w:noProof/>
          <w:sz w:val="28"/>
          <w:szCs w:val="28"/>
          <w:lang w:val="ru-RU" w:eastAsia="ru-RU"/>
        </w:rPr>
        <w:t>«</w:t>
      </w:r>
      <w:r w:rsidRPr="007A078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Вивчення поінформованості учнів старших класі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в щодо вживання спиртних напоїв». Результати дослідження показали відношення </w:t>
      </w:r>
      <w:r w:rsidR="00F60225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дітей до вживання алкоголю. </w:t>
      </w:r>
      <w:proofErr w:type="gramStart"/>
      <w:r w:rsidR="00F60225" w:rsidRPr="002B4CF4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(Додаток 1.</w:t>
      </w:r>
      <w:proofErr w:type="gramEnd"/>
      <w:r w:rsidR="00F60225" w:rsidRPr="002B4CF4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                   </w:t>
      </w:r>
      <w:proofErr w:type="gramStart"/>
      <w:r w:rsidR="00F60225" w:rsidRPr="002B4CF4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Додаток 2.)</w:t>
      </w:r>
      <w:proofErr w:type="gramEnd"/>
    </w:p>
    <w:p w:rsidR="00F60225" w:rsidRDefault="00E85D41" w:rsidP="002B4CF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E84EE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1" w:name="bookmark64"/>
      <w:r w:rsidR="00F60225" w:rsidRPr="00F6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60225" w:rsidRPr="00F6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F60225" w:rsidRPr="00F6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F60225" w:rsidRPr="00F6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Підбиття підсумків уроку</w:t>
      </w:r>
      <w:bookmarkEnd w:id="1"/>
    </w:p>
    <w:p w:rsidR="002B4CF4" w:rsidRDefault="002B4CF4" w:rsidP="00F60225">
      <w:pPr>
        <w:widowControl w:val="0"/>
        <w:tabs>
          <w:tab w:val="left" w:pos="38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4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 вважаю що кожен з сьогоднішнього уроку взяв щось корисне і якщо в подальшому житті ви опинитесь перед вибором, то оберете правильне рішення !!!</w:t>
      </w:r>
      <w:r w:rsidR="00F60225" w:rsidRPr="00F60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F60225" w:rsidRPr="00F60225" w:rsidRDefault="00F60225" w:rsidP="00F60225">
      <w:pPr>
        <w:widowControl w:val="0"/>
        <w:tabs>
          <w:tab w:val="left" w:pos="38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Яке практичне значення для вас мають знання, отримані на</w:t>
      </w:r>
      <w:r w:rsidRPr="00F602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60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уроці?</w:t>
      </w:r>
    </w:p>
    <w:p w:rsidR="00F60225" w:rsidRPr="00F60225" w:rsidRDefault="00F60225" w:rsidP="00F60225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роботи учнів на уроці.</w:t>
      </w:r>
    </w:p>
    <w:p w:rsidR="00F60225" w:rsidRPr="00F60225" w:rsidRDefault="00F60225" w:rsidP="00F60225">
      <w:pPr>
        <w:widowControl w:val="0"/>
        <w:tabs>
          <w:tab w:val="left" w:pos="922"/>
        </w:tabs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65"/>
      <w:r w:rsidRPr="00F6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VI.</w:t>
      </w:r>
      <w:r w:rsidRPr="00F6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Домашнє завдання</w:t>
      </w:r>
      <w:bookmarkEnd w:id="2"/>
    </w:p>
    <w:p w:rsidR="00F60225" w:rsidRPr="00F60225" w:rsidRDefault="00F60225" w:rsidP="00F60225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Опрацювати матеріал параграфа, відповісти на запитання до нього, виконати вправи.</w:t>
      </w:r>
    </w:p>
    <w:p w:rsidR="00D3032A" w:rsidRPr="00E84EE8" w:rsidRDefault="00D3032A" w:rsidP="00D3032A">
      <w:pPr>
        <w:pStyle w:val="a6"/>
        <w:shd w:val="clear" w:color="auto" w:fill="auto"/>
        <w:tabs>
          <w:tab w:val="left" w:pos="591"/>
        </w:tabs>
        <w:spacing w:after="280" w:line="360" w:lineRule="auto"/>
        <w:ind w:left="720" w:right="40" w:firstLine="0"/>
        <w:rPr>
          <w:rFonts w:ascii="Times New Roman" w:hAnsi="Times New Roman" w:cs="Times New Roman"/>
          <w:sz w:val="28"/>
          <w:szCs w:val="28"/>
        </w:rPr>
      </w:pPr>
    </w:p>
    <w:p w:rsidR="001865C1" w:rsidRPr="00E84EE8" w:rsidRDefault="001865C1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AF7" w:rsidRPr="00E84EE8" w:rsidRDefault="00F45AF7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5AF7" w:rsidRPr="00E84EE8" w:rsidRDefault="00F45AF7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5AF7" w:rsidRPr="00E84EE8" w:rsidRDefault="00F45AF7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5AF7" w:rsidRPr="00E84EE8" w:rsidRDefault="00F45AF7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5AF7" w:rsidRPr="00E84EE8" w:rsidRDefault="00F45AF7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5AF7" w:rsidRPr="00E84EE8" w:rsidRDefault="00F45AF7" w:rsidP="00BF4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0DCF" w:rsidRPr="00E84EE8" w:rsidRDefault="00AB0DCF" w:rsidP="00BF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0DCF" w:rsidRPr="00E84EE8" w:rsidSect="00322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C59"/>
    <w:multiLevelType w:val="hybridMultilevel"/>
    <w:tmpl w:val="774E7E92"/>
    <w:lvl w:ilvl="0" w:tplc="042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0E71D18"/>
    <w:multiLevelType w:val="hybridMultilevel"/>
    <w:tmpl w:val="BB54FA12"/>
    <w:lvl w:ilvl="0" w:tplc="5728FCC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465134"/>
    <w:multiLevelType w:val="multilevel"/>
    <w:tmpl w:val="F8F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53C59"/>
    <w:multiLevelType w:val="hybridMultilevel"/>
    <w:tmpl w:val="FFB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79FE"/>
    <w:multiLevelType w:val="hybridMultilevel"/>
    <w:tmpl w:val="0C3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2EDC"/>
    <w:multiLevelType w:val="multilevel"/>
    <w:tmpl w:val="B65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40F00"/>
    <w:multiLevelType w:val="hybridMultilevel"/>
    <w:tmpl w:val="69E6067E"/>
    <w:lvl w:ilvl="0" w:tplc="9C5E28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85C98"/>
    <w:multiLevelType w:val="hybridMultilevel"/>
    <w:tmpl w:val="E3ACE71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C61E3"/>
    <w:multiLevelType w:val="hybridMultilevel"/>
    <w:tmpl w:val="EA3A3B6E"/>
    <w:lvl w:ilvl="0" w:tplc="2DF45B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B6219"/>
    <w:multiLevelType w:val="multilevel"/>
    <w:tmpl w:val="252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517A7"/>
    <w:multiLevelType w:val="hybridMultilevel"/>
    <w:tmpl w:val="38767B6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D7159"/>
    <w:multiLevelType w:val="multilevel"/>
    <w:tmpl w:val="61E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A4AA6"/>
    <w:multiLevelType w:val="hybridMultilevel"/>
    <w:tmpl w:val="BFE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6"/>
    <w:rsid w:val="000039DA"/>
    <w:rsid w:val="000A2385"/>
    <w:rsid w:val="00115B41"/>
    <w:rsid w:val="001865C1"/>
    <w:rsid w:val="001C08A1"/>
    <w:rsid w:val="001C363F"/>
    <w:rsid w:val="001D58B0"/>
    <w:rsid w:val="00220B2C"/>
    <w:rsid w:val="00280E7B"/>
    <w:rsid w:val="002B4CF4"/>
    <w:rsid w:val="002D018B"/>
    <w:rsid w:val="00322776"/>
    <w:rsid w:val="00340F3F"/>
    <w:rsid w:val="003576B1"/>
    <w:rsid w:val="00500C35"/>
    <w:rsid w:val="006B45AA"/>
    <w:rsid w:val="006D758B"/>
    <w:rsid w:val="007305BA"/>
    <w:rsid w:val="007331F8"/>
    <w:rsid w:val="00775F60"/>
    <w:rsid w:val="00787BF7"/>
    <w:rsid w:val="00795879"/>
    <w:rsid w:val="007A078E"/>
    <w:rsid w:val="008961DB"/>
    <w:rsid w:val="00916578"/>
    <w:rsid w:val="00A356A0"/>
    <w:rsid w:val="00AA5D1A"/>
    <w:rsid w:val="00AB0DCF"/>
    <w:rsid w:val="00BF4847"/>
    <w:rsid w:val="00C10995"/>
    <w:rsid w:val="00C667BE"/>
    <w:rsid w:val="00D3032A"/>
    <w:rsid w:val="00D636F8"/>
    <w:rsid w:val="00DA77D6"/>
    <w:rsid w:val="00DE42EC"/>
    <w:rsid w:val="00DF03BC"/>
    <w:rsid w:val="00E750C4"/>
    <w:rsid w:val="00E84EE8"/>
    <w:rsid w:val="00E85D41"/>
    <w:rsid w:val="00EA6F87"/>
    <w:rsid w:val="00F45AF7"/>
    <w:rsid w:val="00F478A5"/>
    <w:rsid w:val="00F60225"/>
    <w:rsid w:val="00F901FF"/>
    <w:rsid w:val="00F90FAA"/>
    <w:rsid w:val="00F91B9A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B0DCF"/>
  </w:style>
  <w:style w:type="character" w:customStyle="1" w:styleId="a5">
    <w:name w:val="Основний текст_"/>
    <w:basedOn w:val="a0"/>
    <w:link w:val="a6"/>
    <w:locked/>
    <w:rsid w:val="001865C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6">
    <w:name w:val="Основний текст"/>
    <w:basedOn w:val="a"/>
    <w:link w:val="a5"/>
    <w:rsid w:val="001865C1"/>
    <w:pPr>
      <w:shd w:val="clear" w:color="auto" w:fill="FFFFFF"/>
      <w:spacing w:after="0" w:line="240" w:lineRule="exact"/>
      <w:ind w:hanging="1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7">
    <w:name w:val="List Paragraph"/>
    <w:basedOn w:val="a"/>
    <w:uiPriority w:val="99"/>
    <w:qFormat/>
    <w:rsid w:val="000039D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0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9D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00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B0DCF"/>
  </w:style>
  <w:style w:type="character" w:customStyle="1" w:styleId="a5">
    <w:name w:val="Основний текст_"/>
    <w:basedOn w:val="a0"/>
    <w:link w:val="a6"/>
    <w:locked/>
    <w:rsid w:val="001865C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6">
    <w:name w:val="Основний текст"/>
    <w:basedOn w:val="a"/>
    <w:link w:val="a5"/>
    <w:rsid w:val="001865C1"/>
    <w:pPr>
      <w:shd w:val="clear" w:color="auto" w:fill="FFFFFF"/>
      <w:spacing w:after="0" w:line="240" w:lineRule="exact"/>
      <w:ind w:hanging="1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7">
    <w:name w:val="List Paragraph"/>
    <w:basedOn w:val="a"/>
    <w:uiPriority w:val="99"/>
    <w:qFormat/>
    <w:rsid w:val="000039D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0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9D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00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5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0BD0-2EE3-4416-A858-BFE6F29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7</cp:revision>
  <cp:lastPrinted>2014-12-26T06:18:00Z</cp:lastPrinted>
  <dcterms:created xsi:type="dcterms:W3CDTF">2014-12-24T08:05:00Z</dcterms:created>
  <dcterms:modified xsi:type="dcterms:W3CDTF">2014-12-26T06:32:00Z</dcterms:modified>
</cp:coreProperties>
</file>